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19" w:rsidRPr="00183926" w:rsidRDefault="00A77419" w:rsidP="00A774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A77419" w:rsidRDefault="00A77419" w:rsidP="00A77419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:rsidR="00A77419" w:rsidRPr="00183926" w:rsidRDefault="00A77419" w:rsidP="00A774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A77419" w:rsidRPr="00183926" w:rsidRDefault="00A77419" w:rsidP="00A77419">
      <w:pPr>
        <w:rPr>
          <w:rFonts w:ascii="Times New Roman" w:hAnsi="Times New Roman" w:cs="Times New Roman"/>
          <w:b/>
        </w:rPr>
      </w:pPr>
    </w:p>
    <w:p w:rsidR="00A77419" w:rsidRPr="00183926" w:rsidRDefault="00A77419" w:rsidP="00A77419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>
        <w:rPr>
          <w:rFonts w:ascii="Times New Roman" w:hAnsi="Times New Roman" w:cs="Times New Roman"/>
        </w:rPr>
        <w:t>....</w:t>
      </w:r>
      <w:proofErr w:type="gramEnd"/>
      <w:r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 do RG </w:t>
      </w:r>
      <w:r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183926">
        <w:rPr>
          <w:rFonts w:ascii="Times New Roman" w:hAnsi="Times New Roman" w:cs="Times New Roman"/>
        </w:rPr>
        <w:t xml:space="preserve">esidente </w:t>
      </w:r>
      <w:r>
        <w:rPr>
          <w:rFonts w:ascii="Times New Roman" w:hAnsi="Times New Roman" w:cs="Times New Roman"/>
        </w:rPr>
        <w:t>e</w:t>
      </w:r>
      <w:r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183926">
        <w:rPr>
          <w:rFonts w:ascii="Times New Roman" w:hAnsi="Times New Roman" w:cs="Times New Roman"/>
        </w:rPr>
        <w:t xml:space="preserve">omiciliado </w:t>
      </w:r>
      <w:r>
        <w:rPr>
          <w:rFonts w:ascii="Times New Roman" w:hAnsi="Times New Roman" w:cs="Times New Roman"/>
        </w:rPr>
        <w:t xml:space="preserve">na Rua </w:t>
      </w:r>
      <w:proofErr w:type="gramStart"/>
      <w:r>
        <w:rPr>
          <w:rFonts w:ascii="Times New Roman" w:hAnsi="Times New Roman" w:cs="Times New Roman"/>
        </w:rPr>
        <w:t xml:space="preserve"> ....</w:t>
      </w:r>
      <w:proofErr w:type="gramEnd"/>
      <w:r>
        <w:rPr>
          <w:rFonts w:ascii="Times New Roman" w:hAnsi="Times New Roman" w:cs="Times New Roman"/>
        </w:rPr>
        <w:t xml:space="preserve">, </w:t>
      </w:r>
      <w:r w:rsidRPr="00183926">
        <w:rPr>
          <w:rFonts w:ascii="Times New Roman" w:hAnsi="Times New Roman" w:cs="Times New Roman"/>
        </w:rPr>
        <w:t xml:space="preserve"> , No Bairro </w:t>
      </w:r>
      <w:r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 xml:space="preserve">, Na Cidade </w:t>
      </w:r>
      <w:r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 xml:space="preserve">, No Estado </w:t>
      </w:r>
      <w:r>
        <w:rPr>
          <w:rFonts w:ascii="Times New Roman" w:hAnsi="Times New Roman" w:cs="Times New Roman"/>
        </w:rPr>
        <w:t>...</w:t>
      </w:r>
      <w:r w:rsidRPr="00183926">
        <w:rPr>
          <w:rFonts w:ascii="Times New Roman" w:hAnsi="Times New Roman" w:cs="Times New Roman"/>
        </w:rPr>
        <w:t xml:space="preserve">, CEP </w:t>
      </w:r>
      <w:r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A77419" w:rsidRDefault="00A77419" w:rsidP="00A77419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>, a partir das 16h00min 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>.co</w:t>
      </w:r>
      <w:bookmarkStart w:id="0" w:name="_GoBack"/>
      <w:bookmarkEnd w:id="0"/>
      <w:r w:rsidRPr="00183926">
        <w:rPr>
          <w:rFonts w:ascii="Times New Roman" w:hAnsi="Times New Roman" w:cs="Times New Roman"/>
        </w:rPr>
        <w:t xml:space="preserve">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</w:t>
      </w:r>
      <w:r w:rsidR="00107F25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107F25">
        <w:rPr>
          <w:rFonts w:ascii="Times New Roman" w:hAnsi="Times New Roman" w:cs="Times New Roman"/>
        </w:rPr>
        <w:t>50 %</w:t>
      </w:r>
      <w:r w:rsidR="00FB7403">
        <w:rPr>
          <w:rFonts w:ascii="Times New Roman" w:hAnsi="Times New Roman" w:cs="Times New Roman"/>
        </w:rPr>
        <w:t xml:space="preserve"> </w:t>
      </w:r>
      <w:r w:rsidR="00FB7403" w:rsidRPr="00107F25">
        <w:rPr>
          <w:rFonts w:ascii="Times New Roman" w:hAnsi="Times New Roman" w:cs="Times New Roman"/>
        </w:rPr>
        <w:t>(</w:t>
      </w:r>
      <w:r w:rsidR="00107F25" w:rsidRPr="00107F25">
        <w:rPr>
          <w:rFonts w:ascii="Times New Roman" w:hAnsi="Times New Roman" w:cs="Times New Roman"/>
        </w:rPr>
        <w:t>cinquenta por cento</w:t>
      </w:r>
      <w:r w:rsidR="00FB7403" w:rsidRPr="00107F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A77419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A77419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A77419">
        <w:rPr>
          <w:rFonts w:ascii="Times New Roman" w:hAnsi="Times New Roman" w:cs="Times New Roman"/>
          <w:color w:val="FF0000"/>
        </w:rPr>
        <w:t>5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F3539E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F3539E">
        <w:rPr>
          <w:rFonts w:ascii="Times New Roman" w:hAnsi="Times New Roman" w:cs="Times New Roman"/>
        </w:rPr>
        <w:t>quarenta por</w:t>
      </w:r>
      <w:r w:rsidR="00BF696F" w:rsidRPr="00183926">
        <w:rPr>
          <w:rFonts w:ascii="Times New Roman" w:hAnsi="Times New Roman" w:cs="Times New Roman"/>
        </w:rPr>
        <w:t xml:space="preserve"> cento) quanto as parcelas mensais posteriores serão depositadas diretamente na SUBCONTA 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B7994"/>
    <w:rsid w:val="00107F25"/>
    <w:rsid w:val="00134621"/>
    <w:rsid w:val="00183926"/>
    <w:rsid w:val="002B0519"/>
    <w:rsid w:val="00596887"/>
    <w:rsid w:val="00633DEC"/>
    <w:rsid w:val="006F5437"/>
    <w:rsid w:val="0072030D"/>
    <w:rsid w:val="00831BDA"/>
    <w:rsid w:val="008371AD"/>
    <w:rsid w:val="009077B0"/>
    <w:rsid w:val="00A52251"/>
    <w:rsid w:val="00A57337"/>
    <w:rsid w:val="00A77419"/>
    <w:rsid w:val="00BF696F"/>
    <w:rsid w:val="00CC3845"/>
    <w:rsid w:val="00D637D6"/>
    <w:rsid w:val="00EA3685"/>
    <w:rsid w:val="00EB74FF"/>
    <w:rsid w:val="00F3539E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D2D5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aaram rodrigues</cp:lastModifiedBy>
  <cp:revision>12</cp:revision>
  <cp:lastPrinted>2019-05-27T13:54:00Z</cp:lastPrinted>
  <dcterms:created xsi:type="dcterms:W3CDTF">2019-07-12T18:00:00Z</dcterms:created>
  <dcterms:modified xsi:type="dcterms:W3CDTF">2021-01-06T15:36:00Z</dcterms:modified>
</cp:coreProperties>
</file>