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0FF6" w14:textId="77777777" w:rsidR="00D76ADC" w:rsidRPr="00394B46" w:rsidRDefault="00D76ADC" w:rsidP="00D76ADC">
      <w:pPr>
        <w:spacing w:after="0"/>
        <w:rPr>
          <w:rFonts w:ascii="Times New Roman" w:hAnsi="Times New Roman" w:cs="Times New Roman"/>
        </w:rPr>
      </w:pPr>
      <w:r w:rsidRPr="00394B46">
        <w:rPr>
          <w:rFonts w:ascii="Times New Roman" w:hAnsi="Times New Roman" w:cs="Times New Roman"/>
        </w:rPr>
        <w:t>A Ilustríssima Senhora Leiloeira</w:t>
      </w:r>
    </w:p>
    <w:p w14:paraId="7D502F73" w14:textId="77777777" w:rsidR="00D76ADC" w:rsidRPr="00394B46" w:rsidRDefault="00D76ADC" w:rsidP="00D76ADC">
      <w:pPr>
        <w:spacing w:after="0"/>
        <w:rPr>
          <w:rFonts w:ascii="Times New Roman" w:hAnsi="Times New Roman" w:cs="Times New Roman"/>
        </w:rPr>
      </w:pPr>
      <w:r w:rsidRPr="00394B46">
        <w:rPr>
          <w:rFonts w:ascii="Times New Roman" w:hAnsi="Times New Roman" w:cs="Times New Roman"/>
        </w:rPr>
        <w:t xml:space="preserve">Regina </w:t>
      </w:r>
      <w:proofErr w:type="spellStart"/>
      <w:r w:rsidRPr="00394B46">
        <w:rPr>
          <w:rFonts w:ascii="Times New Roman" w:hAnsi="Times New Roman" w:cs="Times New Roman"/>
        </w:rPr>
        <w:t>Aude</w:t>
      </w:r>
      <w:proofErr w:type="spellEnd"/>
      <w:r w:rsidRPr="00394B46">
        <w:rPr>
          <w:rFonts w:ascii="Times New Roman" w:hAnsi="Times New Roman" w:cs="Times New Roman"/>
        </w:rPr>
        <w:t xml:space="preserve"> Leite de Araújo Silva</w:t>
      </w:r>
    </w:p>
    <w:p w14:paraId="08393BE0" w14:textId="77777777" w:rsidR="00D76ADC" w:rsidRPr="00394B46" w:rsidRDefault="00D76ADC" w:rsidP="00D76ADC">
      <w:pPr>
        <w:spacing w:after="0"/>
        <w:rPr>
          <w:rFonts w:ascii="Times New Roman" w:hAnsi="Times New Roman" w:cs="Times New Roman"/>
        </w:rPr>
      </w:pPr>
    </w:p>
    <w:p w14:paraId="16BAC5D6" w14:textId="77777777" w:rsidR="00D76ADC" w:rsidRPr="00394B46" w:rsidRDefault="00D76ADC" w:rsidP="00D76ADC">
      <w:pPr>
        <w:rPr>
          <w:rFonts w:ascii="Times New Roman" w:hAnsi="Times New Roman" w:cs="Times New Roman"/>
          <w:b/>
        </w:rPr>
      </w:pPr>
    </w:p>
    <w:p w14:paraId="1906BBB0" w14:textId="77777777" w:rsidR="00207727" w:rsidRDefault="00D76ADC" w:rsidP="00207727">
      <w:pPr>
        <w:ind w:firstLine="1134"/>
        <w:jc w:val="both"/>
        <w:rPr>
          <w:rFonts w:ascii="Times New Roman" w:hAnsi="Times New Roman" w:cs="Times New Roman"/>
        </w:rPr>
      </w:pPr>
      <w:r w:rsidRPr="00394B46">
        <w:rPr>
          <w:rFonts w:ascii="Times New Roman" w:hAnsi="Times New Roman" w:cs="Times New Roman"/>
        </w:rPr>
        <w:t xml:space="preserve">Eu, </w:t>
      </w:r>
      <w:proofErr w:type="gramStart"/>
      <w:r w:rsidRPr="00394B46">
        <w:rPr>
          <w:rFonts w:ascii="Times New Roman" w:hAnsi="Times New Roman" w:cs="Times New Roman"/>
        </w:rPr>
        <w:t>.....</w:t>
      </w:r>
      <w:proofErr w:type="gramEnd"/>
      <w:r w:rsidRPr="00394B46">
        <w:rPr>
          <w:rFonts w:ascii="Times New Roman" w:hAnsi="Times New Roman" w:cs="Times New Roman"/>
        </w:rPr>
        <w:t xml:space="preserve">,nacionalidade, profissão, estado civil inscrito no CPF nº </w:t>
      </w:r>
      <w:proofErr w:type="gramStart"/>
      <w:r w:rsidRPr="00394B46">
        <w:rPr>
          <w:rFonts w:ascii="Times New Roman" w:hAnsi="Times New Roman" w:cs="Times New Roman"/>
        </w:rPr>
        <w:t>.....</w:t>
      </w:r>
      <w:proofErr w:type="gramEnd"/>
      <w:r w:rsidRPr="00394B46">
        <w:rPr>
          <w:rFonts w:ascii="Times New Roman" w:hAnsi="Times New Roman" w:cs="Times New Roman"/>
        </w:rPr>
        <w:t xml:space="preserve"> e portador do RG .... SSP/MS, (se for casado (a) constar os dados pessoais do cônjuge e regime de casamento) residente e domiciliado na </w:t>
      </w:r>
      <w:proofErr w:type="gramStart"/>
      <w:r w:rsidRPr="00394B46">
        <w:rPr>
          <w:rFonts w:ascii="Times New Roman" w:hAnsi="Times New Roman" w:cs="Times New Roman"/>
        </w:rPr>
        <w:t>Rua  ....,  ,</w:t>
      </w:r>
      <w:proofErr w:type="gramEnd"/>
      <w:r w:rsidRPr="00394B46">
        <w:rPr>
          <w:rFonts w:ascii="Times New Roman" w:hAnsi="Times New Roman" w:cs="Times New Roman"/>
        </w:rPr>
        <w:t xml:space="preserve"> No Bairro ...., Na Cidade ...., No Estado ..., CEP ...., venho respeitosamente a presença de V. Senhoria para expor e requerer o quanto segue:</w:t>
      </w:r>
    </w:p>
    <w:p w14:paraId="60DEA1F7" w14:textId="58A04F15" w:rsidR="00207727" w:rsidRDefault="00D76ADC" w:rsidP="00207727">
      <w:pPr>
        <w:ind w:firstLine="1134"/>
        <w:jc w:val="both"/>
        <w:rPr>
          <w:rFonts w:ascii="Times New Roman" w:hAnsi="Times New Roman" w:cs="Times New Roman"/>
        </w:rPr>
      </w:pPr>
      <w:r w:rsidRPr="00394B46">
        <w:rPr>
          <w:rFonts w:ascii="Times New Roman" w:hAnsi="Times New Roman" w:cs="Times New Roman"/>
        </w:rPr>
        <w:t xml:space="preserve">Considerando que na data </w:t>
      </w:r>
      <w:r w:rsidR="005D350B">
        <w:rPr>
          <w:rFonts w:ascii="Times New Roman" w:hAnsi="Times New Roman" w:cs="Times New Roman"/>
        </w:rPr>
        <w:t>0</w:t>
      </w:r>
      <w:r w:rsidR="00207727">
        <w:rPr>
          <w:rFonts w:ascii="Times New Roman" w:hAnsi="Times New Roman" w:cs="Times New Roman"/>
        </w:rPr>
        <w:t>2</w:t>
      </w:r>
      <w:r w:rsidRPr="00394B46">
        <w:rPr>
          <w:rFonts w:ascii="Times New Roman" w:hAnsi="Times New Roman" w:cs="Times New Roman"/>
        </w:rPr>
        <w:t xml:space="preserve">/09/2026, a partir de 11:00 (horário de Brasília), começa a se encerrar o leilão judicial, Autos nº </w:t>
      </w:r>
      <w:r w:rsidR="00207727" w:rsidRPr="00BE4544">
        <w:rPr>
          <w:rFonts w:ascii="Times New Roman" w:hAnsi="Times New Roman" w:cs="Times New Roman"/>
          <w:b/>
          <w:shd w:val="clear" w:color="auto" w:fill="FFFFFF" w:themeFill="background1"/>
        </w:rPr>
        <w:t>0805229-05.2018.8.12.0021</w:t>
      </w:r>
      <w:r w:rsidRPr="00394B46">
        <w:rPr>
          <w:rFonts w:ascii="Times New Roman" w:hAnsi="Times New Roman" w:cs="Times New Roman"/>
        </w:rPr>
        <w:t xml:space="preserve">, no site https://www.reginaaudedeleiloes.com.br, relativo a: </w:t>
      </w:r>
      <w:r w:rsidRPr="00394B46">
        <w:rPr>
          <w:rFonts w:ascii="Times New Roman" w:hAnsi="Times New Roman" w:cs="Times New Roman"/>
          <w:b/>
        </w:rPr>
        <w:t xml:space="preserve">Lote 01) </w:t>
      </w:r>
      <w:r w:rsidR="00207727" w:rsidRPr="00BE4544">
        <w:rPr>
          <w:rFonts w:ascii="Times New Roman" w:hAnsi="Times New Roman" w:cs="Times New Roman"/>
        </w:rPr>
        <w:t xml:space="preserve">Imóvel de matrícula n° 35.184 registrado no CRI de Dourados/MS – 01 (um) terreno determinado pelo lote nº 25 (vinte cinco), da quadra cento quarenta dois (142), situado no loteamento denominado "JARDIM ÁGUA BOA", zona urbana desta cidade, com área de 360,00 (trezentos sessenta metros quadrados), dentro dos limites e confrontações; conforme penhora e avaliação, realizadas na data de 31/01/2022 - fls.367-370. Onde encontram-se edificada uma residência de alvenaria, coberta em telhas romanas, piso cerâmica, forro madeira pinho, contendo três quartos, sala, cozinha, garagem, construção antiga (quarenta anos de existência), médio padrão. Fundos </w:t>
      </w:r>
      <w:proofErr w:type="spellStart"/>
      <w:r w:rsidR="00207727" w:rsidRPr="00BE4544">
        <w:rPr>
          <w:rFonts w:ascii="Times New Roman" w:hAnsi="Times New Roman" w:cs="Times New Roman"/>
        </w:rPr>
        <w:t>contem</w:t>
      </w:r>
      <w:proofErr w:type="spellEnd"/>
      <w:r w:rsidR="00207727" w:rsidRPr="00BE4544">
        <w:rPr>
          <w:rFonts w:ascii="Times New Roman" w:hAnsi="Times New Roman" w:cs="Times New Roman"/>
        </w:rPr>
        <w:t xml:space="preserve"> uma edícula, com cobertura em telha romana, com seis peças, piso cerâmica, forro pinho, perfazendo áreas, construída aproximadamente 172,40 metros quadrados, toda murada, local bairro de médio padrão, servindo de asfalto, esgoto, rede de energia elétrica e água. Atribuiu-se ao bem o valor R$ 303.771,66 (trezentos e três mil setecentos e setenta e um reais e sessenta e seis centavos) após atualização do valor da avaliação de fls. 367/370 realizada na data de 01/06/2025 conforme calculo em fls.604-606.</w:t>
      </w:r>
      <w:r w:rsidR="00207727">
        <w:rPr>
          <w:rFonts w:ascii="Times New Roman" w:hAnsi="Times New Roman" w:cs="Times New Roman"/>
        </w:rPr>
        <w:t xml:space="preserve"> </w:t>
      </w:r>
      <w:r w:rsidR="00207727" w:rsidRPr="00BE4544">
        <w:rPr>
          <w:rFonts w:ascii="Times New Roman" w:hAnsi="Times New Roman" w:cs="Times New Roman"/>
        </w:rPr>
        <w:t xml:space="preserve">Conforme avaliado no auto de penhora e avaliação nas fls.368-370 e atualizado o valor do bem, atribuiu-se o valor de R$ 303.771,66 (trezentos e três mil setecentos e setenta e um reais e sessenta e seis centavos) atualização realizada até a data 01/06/2025 fls.604-606. </w:t>
      </w:r>
    </w:p>
    <w:p w14:paraId="33991298" w14:textId="52BABC82" w:rsidR="006F5437" w:rsidRPr="00394B46" w:rsidRDefault="006F5437" w:rsidP="00207727">
      <w:pPr>
        <w:ind w:firstLine="1134"/>
        <w:jc w:val="both"/>
        <w:rPr>
          <w:rFonts w:ascii="Times New Roman" w:hAnsi="Times New Roman" w:cs="Times New Roman"/>
        </w:rPr>
      </w:pPr>
      <w:r w:rsidRPr="00394B46">
        <w:rPr>
          <w:rFonts w:ascii="Times New Roman" w:hAnsi="Times New Roman" w:cs="Times New Roman"/>
        </w:rPr>
        <w:t xml:space="preserve">Tendo em vista </w:t>
      </w:r>
      <w:r w:rsidR="00FB7403" w:rsidRPr="00394B46">
        <w:rPr>
          <w:rFonts w:ascii="Times New Roman" w:hAnsi="Times New Roman" w:cs="Times New Roman"/>
        </w:rPr>
        <w:t xml:space="preserve">ao </w:t>
      </w:r>
      <w:r w:rsidR="00134621" w:rsidRPr="00394B46">
        <w:rPr>
          <w:rFonts w:ascii="Times New Roman" w:hAnsi="Times New Roman" w:cs="Times New Roman"/>
        </w:rPr>
        <w:t>que traz no</w:t>
      </w:r>
      <w:r w:rsidR="00BF696F" w:rsidRPr="00394B46">
        <w:rPr>
          <w:rFonts w:ascii="Times New Roman" w:hAnsi="Times New Roman" w:cs="Times New Roman"/>
        </w:rPr>
        <w:t xml:space="preserve"> art. 895</w:t>
      </w:r>
      <w:r w:rsidR="00134621" w:rsidRPr="00394B46">
        <w:rPr>
          <w:rFonts w:ascii="Times New Roman" w:hAnsi="Times New Roman" w:cs="Times New Roman"/>
        </w:rPr>
        <w:t>, II</w:t>
      </w:r>
      <w:r w:rsidR="00BF696F" w:rsidRPr="00394B46">
        <w:rPr>
          <w:rFonts w:ascii="Times New Roman" w:hAnsi="Times New Roman" w:cs="Times New Roman"/>
        </w:rPr>
        <w:t xml:space="preserve"> do Código de Processo Civil/2015,</w:t>
      </w:r>
      <w:r w:rsidR="00134621" w:rsidRPr="00394B46">
        <w:rPr>
          <w:rFonts w:ascii="Times New Roman" w:hAnsi="Times New Roman" w:cs="Times New Roman"/>
        </w:rPr>
        <w:t xml:space="preserve"> </w:t>
      </w:r>
      <w:r w:rsidR="00831BDA" w:rsidRPr="00394B46">
        <w:rPr>
          <w:rFonts w:ascii="Times New Roman" w:hAnsi="Times New Roman" w:cs="Times New Roman"/>
          <w:b/>
        </w:rPr>
        <w:t>SOLICITO</w:t>
      </w:r>
      <w:r w:rsidR="00134621" w:rsidRPr="00394B46">
        <w:rPr>
          <w:rFonts w:ascii="Times New Roman" w:hAnsi="Times New Roman" w:cs="Times New Roman"/>
        </w:rPr>
        <w:t xml:space="preserve"> o parcelamento em </w:t>
      </w:r>
      <w:r w:rsidR="00ED14C9" w:rsidRPr="00394B46">
        <w:rPr>
          <w:rFonts w:ascii="Times New Roman" w:hAnsi="Times New Roman" w:cs="Times New Roman"/>
        </w:rPr>
        <w:t>primeiro</w:t>
      </w:r>
      <w:r w:rsidR="00134621" w:rsidRPr="00394B46">
        <w:rPr>
          <w:rFonts w:ascii="Times New Roman" w:hAnsi="Times New Roman" w:cs="Times New Roman"/>
        </w:rPr>
        <w:t xml:space="preserve"> </w:t>
      </w:r>
      <w:r w:rsidR="00FB7403" w:rsidRPr="00394B46">
        <w:rPr>
          <w:rFonts w:ascii="Times New Roman" w:hAnsi="Times New Roman" w:cs="Times New Roman"/>
        </w:rPr>
        <w:t>pregão</w:t>
      </w:r>
      <w:r w:rsidR="00134621" w:rsidRPr="00394B46">
        <w:rPr>
          <w:rFonts w:ascii="Times New Roman" w:hAnsi="Times New Roman" w:cs="Times New Roman"/>
        </w:rPr>
        <w:t xml:space="preserve">, que está sendo realizada a leilão </w:t>
      </w:r>
      <w:r w:rsidR="00ED14C9" w:rsidRPr="00394B46">
        <w:rPr>
          <w:rFonts w:ascii="Times New Roman" w:hAnsi="Times New Roman" w:cs="Times New Roman"/>
        </w:rPr>
        <w:t>no valor da avaliação</w:t>
      </w:r>
      <w:r w:rsidR="00134621" w:rsidRPr="00394B46">
        <w:rPr>
          <w:rFonts w:ascii="Times New Roman" w:hAnsi="Times New Roman" w:cs="Times New Roman"/>
        </w:rPr>
        <w:t xml:space="preserve">, </w:t>
      </w:r>
      <w:r w:rsidR="00831BDA" w:rsidRPr="00394B46">
        <w:rPr>
          <w:rFonts w:ascii="Times New Roman" w:hAnsi="Times New Roman" w:cs="Times New Roman"/>
        </w:rPr>
        <w:t xml:space="preserve">a proposta da arrematação é </w:t>
      </w:r>
      <w:r w:rsidR="00020F41" w:rsidRPr="00394B46">
        <w:rPr>
          <w:rFonts w:ascii="Times New Roman" w:hAnsi="Times New Roman" w:cs="Times New Roman"/>
        </w:rPr>
        <w:t xml:space="preserve">do valor do lance </w:t>
      </w:r>
      <w:r w:rsidR="00012B98" w:rsidRPr="00394B46">
        <w:rPr>
          <w:rFonts w:ascii="Times New Roman" w:hAnsi="Times New Roman" w:cs="Times New Roman"/>
        </w:rPr>
        <w:t>que eu der no site</w:t>
      </w:r>
      <w:r w:rsidR="00831BDA" w:rsidRPr="00394B46">
        <w:rPr>
          <w:rFonts w:ascii="Times New Roman" w:hAnsi="Times New Roman" w:cs="Times New Roman"/>
        </w:rPr>
        <w:t xml:space="preserve">, sendo a entrada de </w:t>
      </w:r>
      <w:r w:rsidR="00BF696F" w:rsidRPr="00394B46">
        <w:rPr>
          <w:rFonts w:ascii="Times New Roman" w:hAnsi="Times New Roman" w:cs="Times New Roman"/>
        </w:rPr>
        <w:t xml:space="preserve"> </w:t>
      </w:r>
      <w:r w:rsidR="00BF696F" w:rsidRPr="00394B46">
        <w:rPr>
          <w:rFonts w:ascii="Times New Roman" w:hAnsi="Times New Roman" w:cs="Times New Roman"/>
          <w:color w:val="EE0000"/>
        </w:rPr>
        <w:t xml:space="preserve">25% (vinte e cinco por cento) </w:t>
      </w:r>
      <w:r w:rsidR="00BF696F" w:rsidRPr="00394B46">
        <w:rPr>
          <w:rFonts w:ascii="Times New Roman" w:hAnsi="Times New Roman" w:cs="Times New Roman"/>
        </w:rPr>
        <w:t>do valor do lance que vier a dar, à vista, assim como a comissão do Leiloeiro Público Oficial e as despesas de remoção, guarda, conservação e taxas administrativas, e o restante em até</w:t>
      </w:r>
      <w:r w:rsidR="00012B98" w:rsidRPr="00394B46">
        <w:rPr>
          <w:rFonts w:ascii="Times New Roman" w:hAnsi="Times New Roman" w:cs="Times New Roman"/>
        </w:rPr>
        <w:t xml:space="preserve"> _________</w:t>
      </w:r>
      <w:r w:rsidR="00BF696F" w:rsidRPr="00394B46">
        <w:rPr>
          <w:rFonts w:ascii="Times New Roman" w:hAnsi="Times New Roman" w:cs="Times New Roman"/>
        </w:rPr>
        <w:t xml:space="preserve"> </w:t>
      </w:r>
      <w:r w:rsidR="00012B98" w:rsidRPr="00394B46">
        <w:rPr>
          <w:rFonts w:ascii="Times New Roman" w:hAnsi="Times New Roman" w:cs="Times New Roman"/>
          <w:color w:val="FF0000"/>
        </w:rPr>
        <w:t>(quantidade de parcelas podendo ser até 30)</w:t>
      </w:r>
      <w:r w:rsidR="00BF696F" w:rsidRPr="00394B46">
        <w:rPr>
          <w:rFonts w:ascii="Times New Roman" w:hAnsi="Times New Roman" w:cs="Times New Roman"/>
        </w:rPr>
        <w:t xml:space="preserve"> parcelas mensais e sucessivas,  garantido por hipoteca do próprio bem. As parcelas serão atualizadas pela variação positiva do </w:t>
      </w:r>
      <w:r w:rsidR="00BF696F" w:rsidRPr="00394B46">
        <w:rPr>
          <w:rFonts w:ascii="Times New Roman" w:hAnsi="Times New Roman" w:cs="Times New Roman"/>
          <w:color w:val="EE0000"/>
        </w:rPr>
        <w:t xml:space="preserve">IGP-M (Índice de Geral de Preços de Mercado), medido pela FGV (Fundação Getúlio Vargas). </w:t>
      </w:r>
      <w:r w:rsidR="00BF696F" w:rsidRPr="00394B46">
        <w:rPr>
          <w:rFonts w:ascii="Times New Roman" w:hAnsi="Times New Roman" w:cs="Times New Roman"/>
        </w:rPr>
        <w:t xml:space="preserve">Tanto a entrada de </w:t>
      </w:r>
      <w:r w:rsidR="00BF696F" w:rsidRPr="00394B46">
        <w:rPr>
          <w:rFonts w:ascii="Times New Roman" w:hAnsi="Times New Roman" w:cs="Times New Roman"/>
          <w:color w:val="EE0000"/>
        </w:rPr>
        <w:t>25% (vinte e cinco por cento)</w:t>
      </w:r>
      <w:r w:rsidR="00BF696F" w:rsidRPr="00394B46">
        <w:rPr>
          <w:rFonts w:ascii="Times New Roman" w:hAnsi="Times New Roman" w:cs="Times New Roman"/>
        </w:rPr>
        <w:t xml:space="preserve"> quanto as parcelas mensais posteriores serão depositadas diretamente na SUBCONTA vinculada a estes Autos. </w:t>
      </w:r>
    </w:p>
    <w:p w14:paraId="126B10B0" w14:textId="77777777" w:rsidR="00633DEC" w:rsidRPr="00183926" w:rsidRDefault="00633DEC" w:rsidP="00BF696F">
      <w:pPr>
        <w:ind w:firstLine="1134"/>
        <w:jc w:val="both"/>
        <w:rPr>
          <w:rFonts w:ascii="Times New Roman" w:hAnsi="Times New Roman" w:cs="Times New Roman"/>
        </w:rPr>
      </w:pPr>
    </w:p>
    <w:p w14:paraId="306BDDA5" w14:textId="77777777" w:rsidR="00633DEC" w:rsidRPr="00183926" w:rsidRDefault="00A52251" w:rsidP="00BF696F">
      <w:pPr>
        <w:ind w:firstLine="1134"/>
        <w:jc w:val="both"/>
        <w:rPr>
          <w:rFonts w:ascii="Times New Roman" w:hAnsi="Times New Roman" w:cs="Times New Roman"/>
        </w:rPr>
      </w:pPr>
      <w:r>
        <w:rPr>
          <w:rFonts w:ascii="Times New Roman" w:hAnsi="Times New Roman" w:cs="Times New Roman"/>
        </w:rPr>
        <w:t>Cidade</w:t>
      </w:r>
      <w:proofErr w:type="gramStart"/>
      <w:r w:rsidR="00596887">
        <w:rPr>
          <w:rFonts w:ascii="Times New Roman" w:hAnsi="Times New Roman" w:cs="Times New Roman"/>
        </w:rPr>
        <w:t>....</w:t>
      </w:r>
      <w:r w:rsidR="00633DEC" w:rsidRPr="00183926">
        <w:rPr>
          <w:rFonts w:ascii="Times New Roman" w:hAnsi="Times New Roman" w:cs="Times New Roman"/>
        </w:rPr>
        <w:t>/</w:t>
      </w:r>
      <w:proofErr w:type="gramEnd"/>
      <w:r w:rsidR="00633DEC" w:rsidRPr="00183926">
        <w:rPr>
          <w:rFonts w:ascii="Times New Roman" w:hAnsi="Times New Roman" w:cs="Times New Roman"/>
        </w:rPr>
        <w:t xml:space="preserve"> </w:t>
      </w:r>
      <w:r>
        <w:rPr>
          <w:rFonts w:ascii="Times New Roman" w:hAnsi="Times New Roman" w:cs="Times New Roman"/>
        </w:rPr>
        <w:t>Estado</w:t>
      </w:r>
      <w:proofErr w:type="gramStart"/>
      <w:r w:rsidR="00596887">
        <w:rPr>
          <w:rFonts w:ascii="Times New Roman" w:hAnsi="Times New Roman" w:cs="Times New Roman"/>
        </w:rPr>
        <w:t>.....</w:t>
      </w:r>
      <w:proofErr w:type="gramEnd"/>
      <w:r w:rsidR="00633DEC" w:rsidRPr="00183926">
        <w:rPr>
          <w:rFonts w:ascii="Times New Roman" w:hAnsi="Times New Roman" w:cs="Times New Roman"/>
        </w:rPr>
        <w:t xml:space="preserve">, </w:t>
      </w:r>
      <w:r>
        <w:rPr>
          <w:rFonts w:ascii="Times New Roman" w:hAnsi="Times New Roman" w:cs="Times New Roman"/>
        </w:rPr>
        <w:t>data</w:t>
      </w:r>
      <w:r w:rsidR="00596887">
        <w:rPr>
          <w:rFonts w:ascii="Times New Roman" w:hAnsi="Times New Roman" w:cs="Times New Roman"/>
        </w:rPr>
        <w:t>.....</w:t>
      </w:r>
      <w:r w:rsidR="00633DEC" w:rsidRPr="00183926">
        <w:rPr>
          <w:rFonts w:ascii="Times New Roman" w:hAnsi="Times New Roman" w:cs="Times New Roman"/>
        </w:rPr>
        <w:t>.</w:t>
      </w:r>
    </w:p>
    <w:p w14:paraId="3522D524" w14:textId="77777777" w:rsidR="00BF696F" w:rsidRPr="00183926" w:rsidRDefault="00BF696F" w:rsidP="00BF696F">
      <w:pPr>
        <w:ind w:firstLine="1134"/>
        <w:jc w:val="both"/>
        <w:rPr>
          <w:rFonts w:ascii="Times New Roman" w:hAnsi="Times New Roman" w:cs="Times New Roman"/>
        </w:rPr>
      </w:pPr>
      <w:r w:rsidRPr="00183926">
        <w:rPr>
          <w:rFonts w:ascii="Times New Roman" w:hAnsi="Times New Roman" w:cs="Times New Roman"/>
        </w:rPr>
        <w:tab/>
      </w:r>
    </w:p>
    <w:p w14:paraId="14578386" w14:textId="77777777" w:rsidR="00BF696F" w:rsidRPr="002B0519" w:rsidRDefault="009077B0" w:rsidP="002B0519">
      <w:pPr>
        <w:jc w:val="center"/>
        <w:rPr>
          <w:rFonts w:ascii="Times New Roman" w:hAnsi="Times New Roman" w:cs="Times New Roman"/>
          <w:b/>
        </w:rPr>
      </w:pPr>
      <w:r>
        <w:rPr>
          <w:rFonts w:ascii="Times New Roman" w:hAnsi="Times New Roman" w:cs="Times New Roman"/>
          <w:b/>
        </w:rPr>
        <w:t>Nome do solicitante</w:t>
      </w:r>
    </w:p>
    <w:p w14:paraId="7C5D5D0E" w14:textId="77777777" w:rsidR="009077B0" w:rsidRDefault="00BF696F" w:rsidP="002B0519">
      <w:pPr>
        <w:jc w:val="center"/>
        <w:rPr>
          <w:rFonts w:ascii="Times New Roman" w:hAnsi="Times New Roman" w:cs="Times New Roman"/>
          <w:b/>
        </w:rPr>
      </w:pPr>
      <w:r w:rsidRPr="002B0519">
        <w:rPr>
          <w:rFonts w:ascii="Times New Roman" w:hAnsi="Times New Roman" w:cs="Times New Roman"/>
          <w:b/>
        </w:rPr>
        <w:t>CPF</w:t>
      </w:r>
      <w:r w:rsidR="00183926" w:rsidRPr="002B0519">
        <w:rPr>
          <w:rFonts w:ascii="Times New Roman" w:hAnsi="Times New Roman" w:cs="Times New Roman"/>
          <w:b/>
        </w:rPr>
        <w:t xml:space="preserve"> </w:t>
      </w:r>
      <w:r w:rsidR="009077B0">
        <w:rPr>
          <w:rFonts w:ascii="Times New Roman" w:hAnsi="Times New Roman" w:cs="Times New Roman"/>
          <w:b/>
        </w:rPr>
        <w:t>....</w:t>
      </w:r>
    </w:p>
    <w:sectPr w:rsidR="009077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437"/>
    <w:rsid w:val="00012B98"/>
    <w:rsid w:val="00020371"/>
    <w:rsid w:val="00020F41"/>
    <w:rsid w:val="0012482E"/>
    <w:rsid w:val="00134621"/>
    <w:rsid w:val="00183926"/>
    <w:rsid w:val="00207727"/>
    <w:rsid w:val="002B0519"/>
    <w:rsid w:val="00394B46"/>
    <w:rsid w:val="004C2E4C"/>
    <w:rsid w:val="00596887"/>
    <w:rsid w:val="005D350B"/>
    <w:rsid w:val="005F3BB0"/>
    <w:rsid w:val="00633DEC"/>
    <w:rsid w:val="006F5437"/>
    <w:rsid w:val="00714E7F"/>
    <w:rsid w:val="0072030D"/>
    <w:rsid w:val="007A22D8"/>
    <w:rsid w:val="00831BDA"/>
    <w:rsid w:val="008371AD"/>
    <w:rsid w:val="009077B0"/>
    <w:rsid w:val="0097417A"/>
    <w:rsid w:val="00A52251"/>
    <w:rsid w:val="00A57337"/>
    <w:rsid w:val="00AE0F8B"/>
    <w:rsid w:val="00B57768"/>
    <w:rsid w:val="00BF696F"/>
    <w:rsid w:val="00CC3845"/>
    <w:rsid w:val="00D637D6"/>
    <w:rsid w:val="00D76ADC"/>
    <w:rsid w:val="00E823B8"/>
    <w:rsid w:val="00EA3685"/>
    <w:rsid w:val="00EB74FF"/>
    <w:rsid w:val="00ED14C9"/>
    <w:rsid w:val="00F647E7"/>
    <w:rsid w:val="00FB7403"/>
    <w:rsid w:val="00FD6056"/>
    <w:rsid w:val="00FE34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367E"/>
  <w15:chartTrackingRefBased/>
  <w15:docId w15:val="{1210138F-FDF0-479E-B182-451D2379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839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83926"/>
    <w:rPr>
      <w:rFonts w:ascii="Segoe UI" w:hAnsi="Segoe UI" w:cs="Segoe UI"/>
      <w:sz w:val="18"/>
      <w:szCs w:val="18"/>
    </w:rPr>
  </w:style>
  <w:style w:type="paragraph" w:styleId="NormalWeb">
    <w:name w:val="Normal (Web)"/>
    <w:basedOn w:val="Normal"/>
    <w:uiPriority w:val="99"/>
    <w:qFormat/>
    <w:rsid w:val="00394B46"/>
    <w:pPr>
      <w:suppressAutoHyphens/>
      <w:spacing w:beforeAutospacing="1" w:after="142" w:line="276" w:lineRule="auto"/>
    </w:pPr>
    <w:rPr>
      <w:rFonts w:ascii="Times New Roman" w:eastAsia="Times New Roman" w:hAnsi="Times New Roman" w:cs="Times New Roman"/>
      <w:color w:val="00000A"/>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478</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de Leilões</dc:creator>
  <cp:keywords/>
  <dc:description/>
  <cp:lastModifiedBy>aaram rodrigues</cp:lastModifiedBy>
  <cp:revision>16</cp:revision>
  <cp:lastPrinted>2019-05-27T13:54:00Z</cp:lastPrinted>
  <dcterms:created xsi:type="dcterms:W3CDTF">2019-07-12T18:00:00Z</dcterms:created>
  <dcterms:modified xsi:type="dcterms:W3CDTF">2026-07-13T02:30:00Z</dcterms:modified>
</cp:coreProperties>
</file>